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08" w:rsidRDefault="00112708" w:rsidP="001127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Бодурова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А.Н., </w:t>
      </w:r>
    </w:p>
    <w:p w:rsidR="00112708" w:rsidRDefault="00112708" w:rsidP="001127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/сада «Колосок»</w:t>
      </w:r>
    </w:p>
    <w:p w:rsidR="00112708" w:rsidRDefault="00112708" w:rsidP="0068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8578C" w:rsidRDefault="0068578C" w:rsidP="0068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Родительская встреча</w:t>
      </w:r>
      <w:r w:rsidRPr="0068578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Развивая пальчики, </w:t>
      </w:r>
      <w:r w:rsidRPr="0068578C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развиваем речь»</w:t>
      </w:r>
    </w:p>
    <w:p w:rsidR="00F31C19" w:rsidRDefault="00F31C19" w:rsidP="006857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8578C" w:rsidRPr="0068578C" w:rsidRDefault="0068578C" w:rsidP="0068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Цели:</w:t>
      </w:r>
    </w:p>
    <w:p w:rsidR="0068578C" w:rsidRPr="0068578C" w:rsidRDefault="0068578C" w:rsidP="0068578C">
      <w:pPr>
        <w:numPr>
          <w:ilvl w:val="0"/>
          <w:numId w:val="1"/>
        </w:numPr>
        <w:shd w:val="clear" w:color="auto" w:fill="FFFFFF"/>
        <w:spacing w:before="34" w:after="34" w:line="240" w:lineRule="auto"/>
        <w:ind w:left="60" w:right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color w:val="333333"/>
          <w:sz w:val="28"/>
        </w:rPr>
        <w:t>Дать родителям знания о значении пальчиковых игр в развитии речи ребёнка;</w:t>
      </w:r>
    </w:p>
    <w:p w:rsidR="0068578C" w:rsidRPr="0068578C" w:rsidRDefault="0068578C" w:rsidP="0068578C">
      <w:pPr>
        <w:numPr>
          <w:ilvl w:val="0"/>
          <w:numId w:val="1"/>
        </w:numPr>
        <w:shd w:val="clear" w:color="auto" w:fill="FFFFFF"/>
        <w:spacing w:before="34" w:after="34" w:line="240" w:lineRule="auto"/>
        <w:ind w:left="60" w:right="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color w:val="333333"/>
          <w:sz w:val="28"/>
        </w:rPr>
        <w:t>Заинтересовать проблемой.</w:t>
      </w:r>
    </w:p>
    <w:p w:rsidR="0068578C" w:rsidRPr="0068578C" w:rsidRDefault="0068578C" w:rsidP="0068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Участники: </w:t>
      </w:r>
      <w:r w:rsidRPr="0068578C">
        <w:rPr>
          <w:rFonts w:ascii="Times New Roman" w:eastAsia="Times New Roman" w:hAnsi="Times New Roman" w:cs="Times New Roman"/>
          <w:color w:val="333333"/>
          <w:sz w:val="28"/>
        </w:rPr>
        <w:t>родители и воспитатель.</w:t>
      </w:r>
    </w:p>
    <w:p w:rsidR="0068578C" w:rsidRDefault="0068578C" w:rsidP="0068578C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68578C" w:rsidRPr="0068578C" w:rsidRDefault="0068578C" w:rsidP="0068578C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Ход собрания.</w:t>
      </w:r>
    </w:p>
    <w:p w:rsidR="00810B53" w:rsidRPr="004B6426" w:rsidRDefault="0068578C" w:rsidP="0068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I. Информационная часть.</w:t>
      </w:r>
      <w:r w:rsidRPr="0068578C">
        <w:rPr>
          <w:rFonts w:ascii="Times New Roman" w:eastAsia="Times New Roman" w:hAnsi="Times New Roman" w:cs="Times New Roman"/>
          <w:color w:val="333333"/>
          <w:sz w:val="28"/>
        </w:rPr>
        <w:t> Вступительное слово воспитателя.</w:t>
      </w:r>
    </w:p>
    <w:p w:rsidR="000D4297" w:rsidRDefault="000D4297" w:rsidP="0068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</w:rPr>
      </w:pPr>
    </w:p>
    <w:p w:rsidR="006A508B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A508B">
        <w:rPr>
          <w:rFonts w:ascii="Times New Roman" w:eastAsia="Times New Roman" w:hAnsi="Times New Roman" w:cs="Times New Roman"/>
          <w:sz w:val="28"/>
          <w:szCs w:val="28"/>
        </w:rPr>
        <w:t>По словам известного педагога В.А. Сухомлинского «Речь ребёнка – на кончиках пальцев».</w:t>
      </w:r>
    </w:p>
    <w:p w:rsidR="004B6426" w:rsidRPr="000D4297" w:rsidRDefault="006A508B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8578C" w:rsidRPr="000D4297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родители, </w:t>
      </w:r>
      <w:r w:rsidR="004B6426" w:rsidRPr="000D4297">
        <w:rPr>
          <w:rFonts w:ascii="Times New Roman" w:eastAsia="Times New Roman" w:hAnsi="Times New Roman" w:cs="Times New Roman"/>
          <w:sz w:val="28"/>
          <w:szCs w:val="28"/>
        </w:rPr>
        <w:t>в дошкольный период происходит становление речи, ребёнок усваивает звуки родного языка, учится отчётливо и грамматически правильно произносить слова и фразы, накапливает словарный запас.</w:t>
      </w:r>
    </w:p>
    <w:p w:rsidR="004B6426" w:rsidRPr="000D4297" w:rsidRDefault="004B6426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      Своевременное и правильное речевое развитие – необходимое условие формирования личности ребенка. Благодаря речи малыш познает окружающий мир, накапливает знания, расширяет круг представлений о предметах и явлениях, овладевает нормами</w:t>
      </w:r>
      <w:r w:rsidR="000D4297" w:rsidRPr="000D4297">
        <w:rPr>
          <w:rFonts w:ascii="Times New Roman" w:eastAsia="Times New Roman" w:hAnsi="Times New Roman" w:cs="Times New Roman"/>
          <w:sz w:val="28"/>
          <w:szCs w:val="28"/>
        </w:rPr>
        <w:t xml:space="preserve"> поведения в обществе. При помощи речи человек выражает потребности, чувства и переживания, делится впечатлениями об отношении к предметам и явлениям окружающей его действительности.</w:t>
      </w:r>
    </w:p>
    <w:p w:rsidR="000D4297" w:rsidRPr="000D4297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       Не у всех детей речь развивается одинаково, но учеными давно доказано, </w:t>
      </w:r>
    </w:p>
    <w:p w:rsidR="000D4297" w:rsidRPr="000D4297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уровень развития речи находится в прямой зависимости от степени </w:t>
      </w:r>
      <w:proofErr w:type="spellStart"/>
      <w:r w:rsidRPr="000D4297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 тонких движений пальцев рук.</w:t>
      </w:r>
    </w:p>
    <w:p w:rsidR="000D4297" w:rsidRPr="000D4297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 xml:space="preserve">        Обычно ребёнок,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0D4297" w:rsidRPr="000D4297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700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самым известным и интересным приемом считается пальчиковая гимнастика. </w:t>
      </w:r>
      <w:r w:rsidRPr="000D4297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 – это уникальное средство для развития речи. Разучивание текстов с использованием пальчиковой гимнастики стимулирует развитие всех психических процессов. Ребенок хорошо запоминает стихотворные тексты, сопровождающиеся движением рук и пальцев.</w:t>
      </w:r>
    </w:p>
    <w:p w:rsidR="0068578C" w:rsidRPr="0068578C" w:rsidRDefault="000D4297" w:rsidP="006A50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8578C" w:rsidRPr="000D4297">
        <w:rPr>
          <w:rFonts w:ascii="Times New Roman" w:eastAsia="Times New Roman" w:hAnsi="Times New Roman" w:cs="Times New Roman"/>
          <w:sz w:val="28"/>
          <w:szCs w:val="28"/>
        </w:rPr>
        <w:t>Проводя пальчиковую гимнастику и игры с предметами, мы убедились в следующем:</w:t>
      </w:r>
    </w:p>
    <w:p w:rsidR="0068578C" w:rsidRPr="0068578C" w:rsidRDefault="0068578C" w:rsidP="006A508B">
      <w:pPr>
        <w:numPr>
          <w:ilvl w:val="0"/>
          <w:numId w:val="2"/>
        </w:numPr>
        <w:shd w:val="clear" w:color="auto" w:fill="FFFFFF"/>
        <w:spacing w:before="34" w:after="34"/>
        <w:ind w:left="60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 и ритмичные движения пальцами возбуждают речевые центры головного мозга, а значит, стимулируют развитие речи.</w:t>
      </w:r>
    </w:p>
    <w:p w:rsidR="0068578C" w:rsidRPr="0068578C" w:rsidRDefault="0068578C" w:rsidP="006A508B">
      <w:pPr>
        <w:numPr>
          <w:ilvl w:val="0"/>
          <w:numId w:val="2"/>
        </w:numPr>
        <w:shd w:val="clear" w:color="auto" w:fill="FFFFFF"/>
        <w:spacing w:before="34" w:after="34"/>
        <w:ind w:left="60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>Пальчиковые игры создают благоприятный эмоциональный фон, формируют умение подражать взрослому, вслушиваться в речь и понимать её смысл, концентрировать внимание и правильно его распределять.</w:t>
      </w:r>
    </w:p>
    <w:p w:rsidR="0068578C" w:rsidRPr="0068578C" w:rsidRDefault="0068578C" w:rsidP="006A508B">
      <w:pPr>
        <w:numPr>
          <w:ilvl w:val="0"/>
          <w:numId w:val="2"/>
        </w:numPr>
        <w:shd w:val="clear" w:color="auto" w:fill="FFFFFF"/>
        <w:spacing w:before="34" w:after="34"/>
        <w:ind w:left="60" w:righ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297">
        <w:rPr>
          <w:rFonts w:ascii="Times New Roman" w:eastAsia="Times New Roman" w:hAnsi="Times New Roman" w:cs="Times New Roman"/>
          <w:sz w:val="28"/>
          <w:szCs w:val="28"/>
        </w:rPr>
        <w:t>Сопровождение упражнений короткими стихотворными строчками улучшает четкость речи, совершенствует память и воображение.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II. Практическая часть.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color w:val="333333"/>
          <w:sz w:val="28"/>
        </w:rPr>
        <w:t>Предлагаю вниманию родителей пальчиковые игры и упражнения, способствующие развитию речи. Давайте поиграем!</w:t>
      </w:r>
    </w:p>
    <w:p w:rsidR="00700E8E" w:rsidRDefault="00700E8E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Упражнения для кистей</w:t>
      </w:r>
    </w:p>
    <w:p w:rsidR="0068578C" w:rsidRPr="0068578C" w:rsidRDefault="00700E8E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578C"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>«Фонарики»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Ладони, выпрямив и раздвинув пальцы, держать перед собой;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Пальцы сжать (фонарики погасли), разжать (фонарики зажглись).</w:t>
      </w:r>
    </w:p>
    <w:p w:rsidR="0068578C" w:rsidRPr="0068578C" w:rsidRDefault="00700E8E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8578C" w:rsidRPr="0068578C" w:rsidRDefault="00700E8E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578C"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>«Домик»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Поочерёдно разгибать пальцы, начиная с </w:t>
      </w:r>
      <w:proofErr w:type="gramStart"/>
      <w:r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большого</w:t>
      </w:r>
      <w:proofErr w:type="gramEnd"/>
      <w:r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пять! </w:t>
      </w:r>
      <w:r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(Разгибать пальцы).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Вышли пальчики гулять </w:t>
      </w:r>
      <w:r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(Сжимать и разжимать пальцы).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пять!</w:t>
      </w:r>
    </w:p>
    <w:p w:rsidR="0068578C" w:rsidRPr="0096472B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В домик спрятались опять.</w:t>
      </w:r>
    </w:p>
    <w:p w:rsidR="008D619F" w:rsidRPr="0096472B" w:rsidRDefault="008D619F" w:rsidP="006A50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19F" w:rsidRPr="0096472B" w:rsidRDefault="008D619F" w:rsidP="006A50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64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«Рыбки»</w:t>
      </w:r>
    </w:p>
    <w:p w:rsidR="008D619F" w:rsidRPr="0096472B" w:rsidRDefault="008D619F" w:rsidP="006A50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Рыбки весело плескались</w:t>
      </w:r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В чистой светленькой воде</w:t>
      </w:r>
      <w:proofErr w:type="gramStart"/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лавные движения кистями)</w:t>
      </w:r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То сожмутся, разожмутся,</w:t>
      </w:r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(сжимаем кулачки)</w:t>
      </w:r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То зароются в песке.</w:t>
      </w:r>
      <w:r w:rsidRPr="0096472B">
        <w:rPr>
          <w:rFonts w:ascii="Times New Roman" w:hAnsi="Times New Roman" w:cs="Times New Roman"/>
          <w:sz w:val="28"/>
          <w:szCs w:val="28"/>
        </w:rPr>
        <w:br/>
      </w:r>
      <w:r w:rsidRPr="0096472B">
        <w:rPr>
          <w:rFonts w:ascii="Times New Roman" w:hAnsi="Times New Roman" w:cs="Times New Roman"/>
          <w:sz w:val="28"/>
          <w:szCs w:val="28"/>
          <w:shd w:val="clear" w:color="auto" w:fill="FFFFFF"/>
        </w:rPr>
        <w:t>(«моют» руки)</w:t>
      </w:r>
    </w:p>
    <w:p w:rsidR="0096472B" w:rsidRDefault="0096472B" w:rsidP="006A508B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472B" w:rsidRPr="0096472B" w:rsidRDefault="0096472B" w:rsidP="006A508B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sz w:val="28"/>
          <w:szCs w:val="28"/>
        </w:rPr>
        <w:t>«Мы капусту рубим»</w:t>
      </w:r>
    </w:p>
    <w:p w:rsidR="0096472B" w:rsidRPr="0096472B" w:rsidRDefault="0096472B" w:rsidP="006A508B">
      <w:pPr>
        <w:shd w:val="clear" w:color="auto" w:fill="FFFFFF"/>
        <w:spacing w:before="34" w:after="34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472B">
        <w:rPr>
          <w:rFonts w:ascii="Times New Roman" w:eastAsia="Times New Roman" w:hAnsi="Times New Roman" w:cs="Times New Roman"/>
          <w:sz w:val="28"/>
          <w:szCs w:val="28"/>
        </w:rPr>
        <w:t>Мы капусту рубим, рубим! (2 раза)</w:t>
      </w:r>
      <w:r w:rsidRPr="0096472B">
        <w:rPr>
          <w:rFonts w:ascii="Times New Roman" w:eastAsia="Times New Roman" w:hAnsi="Times New Roman" w:cs="Times New Roman"/>
          <w:sz w:val="28"/>
          <w:szCs w:val="28"/>
        </w:rPr>
        <w:br/>
        <w:t>Мы капусту режем, режем! (2 раза)</w:t>
      </w:r>
      <w:r w:rsidRPr="0096472B">
        <w:rPr>
          <w:rFonts w:ascii="Times New Roman" w:eastAsia="Times New Roman" w:hAnsi="Times New Roman" w:cs="Times New Roman"/>
          <w:sz w:val="28"/>
          <w:szCs w:val="28"/>
        </w:rPr>
        <w:br/>
        <w:t>Мы капусту солим, солим! (2 раза)</w:t>
      </w:r>
      <w:r w:rsidRPr="0096472B">
        <w:rPr>
          <w:rFonts w:ascii="Times New Roman" w:eastAsia="Times New Roman" w:hAnsi="Times New Roman" w:cs="Times New Roman"/>
          <w:sz w:val="28"/>
          <w:szCs w:val="28"/>
        </w:rPr>
        <w:br/>
        <w:t>Мы капусту жмем, жмем! (2 раза)</w:t>
      </w:r>
      <w:r w:rsidRPr="0096472B">
        <w:rPr>
          <w:rFonts w:ascii="Times New Roman" w:eastAsia="Times New Roman" w:hAnsi="Times New Roman" w:cs="Times New Roman"/>
          <w:sz w:val="28"/>
          <w:szCs w:val="28"/>
        </w:rPr>
        <w:br/>
        <w:t>Мы морковку трем, трем! (2 раза)</w:t>
      </w:r>
      <w:proofErr w:type="gramEnd"/>
    </w:p>
    <w:p w:rsid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«Котенок»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Шел один я по дорожке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(показываем один пальчик)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Шли со мной мои две ножки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96472B" w:rsidRPr="0096472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показываем 2 пальчика)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Вдруг на встречу  3 мышонка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96472B" w:rsidRPr="0096472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показываем три пальчика)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Ой, мы видели котенка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себя ладошками по щечкам и как бы качаем ладошками голову)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У него четыре лапки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(показать 4 пальчика)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На лапках острые царапки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96472B" w:rsidRPr="0096472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царапаем ноготками поверхность того что под рукой)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1,2,3,4,5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(на каждый счет показываем соответствующее число пальчиков)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Нужно быстро убегать!!!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(двумя пальчиками, указательным и средним убегаем по поверхности)</w:t>
      </w:r>
    </w:p>
    <w:p w:rsidR="008D619F" w:rsidRPr="0096472B" w:rsidRDefault="008D619F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6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«Замок»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На двери висит замок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Кто его открыть не смог</w:t>
      </w:r>
    </w:p>
    <w:p w:rsidR="0096472B" w:rsidRPr="0096472B" w:rsidRDefault="00CC31A8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</w:t>
      </w:r>
      <w:r w:rsidR="0096472B" w:rsidRPr="0096472B">
        <w:rPr>
          <w:rStyle w:val="c1"/>
          <w:rFonts w:ascii="Times New Roman" w:hAnsi="Times New Roman" w:cs="Times New Roman"/>
          <w:i/>
          <w:iCs/>
          <w:sz w:val="28"/>
          <w:szCs w:val="28"/>
        </w:rPr>
        <w:t>(руки в замке)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Потянули</w:t>
      </w:r>
    </w:p>
    <w:p w:rsidR="0096472B" w:rsidRPr="0096472B" w:rsidRDefault="00CC31A8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</w:t>
      </w:r>
      <w:r w:rsidR="0096472B" w:rsidRPr="0096472B">
        <w:rPr>
          <w:rStyle w:val="c1"/>
          <w:rFonts w:ascii="Times New Roman" w:hAnsi="Times New Roman" w:cs="Times New Roman"/>
          <w:i/>
          <w:iCs/>
          <w:sz w:val="28"/>
          <w:szCs w:val="28"/>
        </w:rPr>
        <w:t>(пальцы тянем, не разжимая)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Покрутили</w:t>
      </w:r>
    </w:p>
    <w:p w:rsidR="0096472B" w:rsidRPr="0096472B" w:rsidRDefault="00CC31A8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</w:t>
      </w:r>
      <w:r w:rsidR="0096472B" w:rsidRPr="0096472B">
        <w:rPr>
          <w:rStyle w:val="c1"/>
          <w:rFonts w:ascii="Times New Roman" w:hAnsi="Times New Roman" w:cs="Times New Roman"/>
          <w:i/>
          <w:iCs/>
          <w:sz w:val="28"/>
          <w:szCs w:val="28"/>
        </w:rPr>
        <w:t>(вращаем руки, не разжимая пальцы)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Постучали</w:t>
      </w:r>
    </w:p>
    <w:p w:rsidR="0096472B" w:rsidRPr="0096472B" w:rsidRDefault="00CC31A8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</w:t>
      </w:r>
      <w:r w:rsidR="0096472B" w:rsidRPr="0096472B">
        <w:rPr>
          <w:rStyle w:val="c1"/>
          <w:rFonts w:ascii="Times New Roman" w:hAnsi="Times New Roman" w:cs="Times New Roman"/>
          <w:i/>
          <w:iCs/>
          <w:sz w:val="28"/>
          <w:szCs w:val="28"/>
        </w:rPr>
        <w:t>(стучим основанием ладоней)</w:t>
      </w:r>
    </w:p>
    <w:p w:rsidR="0096472B" w:rsidRPr="0096472B" w:rsidRDefault="0096472B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72B">
        <w:rPr>
          <w:rStyle w:val="c1"/>
          <w:rFonts w:ascii="Times New Roman" w:hAnsi="Times New Roman" w:cs="Times New Roman"/>
          <w:sz w:val="28"/>
          <w:szCs w:val="28"/>
        </w:rPr>
        <w:t>И открыли</w:t>
      </w:r>
    </w:p>
    <w:p w:rsidR="0096472B" w:rsidRPr="0096472B" w:rsidRDefault="00CC31A8" w:rsidP="006A508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</w:t>
      </w:r>
      <w:r w:rsidR="0096472B" w:rsidRPr="0096472B">
        <w:rPr>
          <w:rStyle w:val="c1"/>
          <w:rFonts w:ascii="Times New Roman" w:hAnsi="Times New Roman" w:cs="Times New Roman"/>
          <w:i/>
          <w:iCs/>
          <w:sz w:val="28"/>
          <w:szCs w:val="28"/>
        </w:rPr>
        <w:t>(ручки разжимаем)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«Большая стирка»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Буду маме помогать,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Буду сам белье стирать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(трем пальчиками </w:t>
      </w:r>
      <w:proofErr w:type="gramStart"/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друг</w:t>
      </w:r>
      <w:proofErr w:type="gramEnd"/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 друга имитируя стирку)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Мылом мылю я носки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96472B" w:rsidRPr="0096472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провести кулачком по ладошке)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Крепко трутся кулачки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(трем кулачками друг о друга)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Сполосну носки я ловко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(двигать кистями рук вправо-влево)</w:t>
      </w:r>
    </w:p>
    <w:p w:rsidR="0096472B" w:rsidRPr="0096472B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2B">
        <w:rPr>
          <w:rFonts w:ascii="Times New Roman" w:eastAsia="Times New Roman" w:hAnsi="Times New Roman" w:cs="Times New Roman"/>
          <w:sz w:val="28"/>
          <w:szCs w:val="28"/>
        </w:rPr>
        <w:t>И повешу на веревку</w:t>
      </w:r>
    </w:p>
    <w:p w:rsidR="0096472B" w:rsidRPr="0096472B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96472B" w:rsidRPr="0096472B">
        <w:rPr>
          <w:rFonts w:ascii="Times New Roman" w:eastAsia="Times New Roman" w:hAnsi="Times New Roman" w:cs="Times New Roman"/>
          <w:sz w:val="28"/>
          <w:szCs w:val="28"/>
        </w:rPr>
        <w:t>(</w:t>
      </w:r>
      <w:r w:rsidR="0096472B" w:rsidRPr="0096472B">
        <w:rPr>
          <w:rFonts w:ascii="Times New Roman" w:eastAsia="Times New Roman" w:hAnsi="Times New Roman" w:cs="Times New Roman"/>
          <w:i/>
          <w:iCs/>
          <w:sz w:val="28"/>
          <w:szCs w:val="28"/>
        </w:rPr>
        <w:t>поднять руки вверх кисти согнуть имитация вывешивания носков)</w:t>
      </w:r>
    </w:p>
    <w:p w:rsidR="0096472B" w:rsidRPr="0068578C" w:rsidRDefault="0096472B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III. Заключительная часть.</w:t>
      </w:r>
    </w:p>
    <w:p w:rsidR="00CC31A8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</w:p>
    <w:p w:rsidR="0068578C" w:rsidRPr="0068578C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</w:t>
      </w:r>
      <w:r w:rsidR="0068578C" w:rsidRPr="0068578C">
        <w:rPr>
          <w:rFonts w:ascii="Times New Roman" w:eastAsia="Times New Roman" w:hAnsi="Times New Roman" w:cs="Times New Roman"/>
          <w:color w:val="333333"/>
          <w:sz w:val="28"/>
        </w:rPr>
        <w:t>1. Воспитатель подводит итоги собрания.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Итак, пальчиковые игры представляют собой инсценировку стихов и </w:t>
      </w:r>
      <w:proofErr w:type="spellStart"/>
      <w:r w:rsidRPr="0068578C">
        <w:rPr>
          <w:rFonts w:ascii="Times New Roman" w:eastAsia="Times New Roman" w:hAnsi="Times New Roman" w:cs="Times New Roman"/>
          <w:color w:val="333333"/>
          <w:sz w:val="28"/>
        </w:rPr>
        <w:t>потешек</w:t>
      </w:r>
      <w:proofErr w:type="spellEnd"/>
      <w:r w:rsidRPr="0068578C">
        <w:rPr>
          <w:rFonts w:ascii="Times New Roman" w:eastAsia="Times New Roman" w:hAnsi="Times New Roman" w:cs="Times New Roman"/>
          <w:color w:val="333333"/>
          <w:sz w:val="28"/>
        </w:rPr>
        <w:t>, рифмованных историй при помощи пальцев. Благодаря играм с пальчиками дети развивают мелкую моторику, что, в свою очередь, стимулирует развитие речевых центров. Ребёнок получает новые тактильные впечатления, учится концентрировать внимание и сосредотачиваться. Такие игры формируют добрые взаимоотношения между детьми, а также между взрослым и ребенком.</w:t>
      </w:r>
    </w:p>
    <w:p w:rsidR="0068578C" w:rsidRPr="0068578C" w:rsidRDefault="00CC31A8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         </w:t>
      </w:r>
      <w:r w:rsidR="0068578C" w:rsidRPr="0068578C">
        <w:rPr>
          <w:rFonts w:ascii="Times New Roman" w:eastAsia="Times New Roman" w:hAnsi="Times New Roman" w:cs="Times New Roman"/>
          <w:color w:val="333333"/>
          <w:sz w:val="28"/>
        </w:rPr>
        <w:t>2. Минута благодарности. Воспитатель благодарит родителей за активное участие в проведении собрания и желает успехов в воспитании детей.</w:t>
      </w:r>
    </w:p>
    <w:p w:rsidR="0068578C" w:rsidRPr="0068578C" w:rsidRDefault="0068578C" w:rsidP="006A50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8578C">
        <w:rPr>
          <w:rFonts w:ascii="Times New Roman" w:eastAsia="Times New Roman" w:hAnsi="Times New Roman" w:cs="Times New Roman"/>
          <w:color w:val="333333"/>
          <w:sz w:val="28"/>
        </w:rPr>
        <w:t>В качестве </w:t>
      </w:r>
      <w:r w:rsidRPr="0068578C">
        <w:rPr>
          <w:rFonts w:ascii="Times New Roman" w:eastAsia="Times New Roman" w:hAnsi="Times New Roman" w:cs="Times New Roman"/>
          <w:b/>
          <w:bCs/>
          <w:color w:val="333333"/>
          <w:sz w:val="28"/>
        </w:rPr>
        <w:t>решения родительского собрания </w:t>
      </w:r>
      <w:r w:rsidRPr="0068578C">
        <w:rPr>
          <w:rFonts w:ascii="Times New Roman" w:eastAsia="Times New Roman" w:hAnsi="Times New Roman" w:cs="Times New Roman"/>
          <w:color w:val="333333"/>
          <w:sz w:val="28"/>
        </w:rPr>
        <w:t xml:space="preserve">родителям вручаются </w:t>
      </w:r>
      <w:r w:rsidR="00CC31A8">
        <w:rPr>
          <w:rFonts w:ascii="Times New Roman" w:eastAsia="Times New Roman" w:hAnsi="Times New Roman" w:cs="Times New Roman"/>
          <w:color w:val="333333"/>
          <w:sz w:val="28"/>
        </w:rPr>
        <w:t>«</w:t>
      </w:r>
      <w:r w:rsidRPr="0068578C">
        <w:rPr>
          <w:rFonts w:ascii="Times New Roman" w:eastAsia="Times New Roman" w:hAnsi="Times New Roman" w:cs="Times New Roman"/>
          <w:color w:val="333333"/>
          <w:sz w:val="28"/>
        </w:rPr>
        <w:t>памятки</w:t>
      </w:r>
      <w:r w:rsidR="00CC31A8">
        <w:rPr>
          <w:rFonts w:ascii="Times New Roman" w:eastAsia="Times New Roman" w:hAnsi="Times New Roman" w:cs="Times New Roman"/>
          <w:color w:val="333333"/>
          <w:sz w:val="28"/>
        </w:rPr>
        <w:t>- ладошки»</w:t>
      </w:r>
      <w:r w:rsidRPr="0068578C">
        <w:rPr>
          <w:rFonts w:ascii="Times New Roman" w:eastAsia="Times New Roman" w:hAnsi="Times New Roman" w:cs="Times New Roman"/>
          <w:color w:val="333333"/>
          <w:sz w:val="28"/>
        </w:rPr>
        <w:t xml:space="preserve"> с пальчиковыми играми.</w:t>
      </w:r>
    </w:p>
    <w:p w:rsidR="00224FCE" w:rsidRDefault="00224FCE" w:rsidP="006A508B">
      <w:pPr>
        <w:jc w:val="both"/>
      </w:pPr>
    </w:p>
    <w:sectPr w:rsidR="00224FCE" w:rsidSect="00B06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2ED0"/>
    <w:multiLevelType w:val="multilevel"/>
    <w:tmpl w:val="21F2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9A3D50"/>
    <w:multiLevelType w:val="multilevel"/>
    <w:tmpl w:val="BE5A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51410B"/>
    <w:multiLevelType w:val="multilevel"/>
    <w:tmpl w:val="CB28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8578C"/>
    <w:rsid w:val="000D4297"/>
    <w:rsid w:val="00112708"/>
    <w:rsid w:val="00224FCE"/>
    <w:rsid w:val="004B6426"/>
    <w:rsid w:val="0068578C"/>
    <w:rsid w:val="006A508B"/>
    <w:rsid w:val="00700E8E"/>
    <w:rsid w:val="00810B53"/>
    <w:rsid w:val="008D619F"/>
    <w:rsid w:val="0096472B"/>
    <w:rsid w:val="00B06A9C"/>
    <w:rsid w:val="00CC31A8"/>
    <w:rsid w:val="00F31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68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8578C"/>
  </w:style>
  <w:style w:type="paragraph" w:customStyle="1" w:styleId="c4">
    <w:name w:val="c4"/>
    <w:basedOn w:val="a"/>
    <w:rsid w:val="0068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8578C"/>
  </w:style>
  <w:style w:type="character" w:customStyle="1" w:styleId="c2">
    <w:name w:val="c2"/>
    <w:basedOn w:val="a0"/>
    <w:rsid w:val="0068578C"/>
  </w:style>
  <w:style w:type="character" w:customStyle="1" w:styleId="c3">
    <w:name w:val="c3"/>
    <w:basedOn w:val="a0"/>
    <w:rsid w:val="0068578C"/>
  </w:style>
  <w:style w:type="paragraph" w:styleId="a3">
    <w:name w:val="Normal (Web)"/>
    <w:basedOn w:val="a"/>
    <w:uiPriority w:val="99"/>
    <w:semiHidden/>
    <w:unhideWhenUsed/>
    <w:rsid w:val="0096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472B"/>
    <w:rPr>
      <w:b/>
      <w:bCs/>
    </w:rPr>
  </w:style>
  <w:style w:type="character" w:customStyle="1" w:styleId="c6">
    <w:name w:val="c6"/>
    <w:basedOn w:val="a0"/>
    <w:rsid w:val="00964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FB7F4-EDF1-4E69-8E4E-12E77550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2025-11-06T09:42:00Z</dcterms:created>
  <dcterms:modified xsi:type="dcterms:W3CDTF">2025-11-11T08:05:00Z</dcterms:modified>
</cp:coreProperties>
</file>